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EA2A7E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20 </w:t>
      </w:r>
      <w:r w:rsidR="00BE214B">
        <w:rPr>
          <w:sz w:val="24"/>
          <w:szCs w:val="24"/>
        </w:rPr>
        <w:t>марта</w:t>
      </w:r>
      <w:r w:rsidR="002976B3"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 w:rsidR="002976B3">
        <w:rPr>
          <w:sz w:val="24"/>
          <w:szCs w:val="24"/>
        </w:rPr>
        <w:t xml:space="preserve">6 года № </w:t>
      </w:r>
      <w:r>
        <w:rPr>
          <w:sz w:val="24"/>
          <w:szCs w:val="24"/>
        </w:rPr>
        <w:t>310</w:t>
      </w: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</w:r>
      <w:r w:rsidR="00BE214B">
        <w:rPr>
          <w:rFonts w:eastAsia="Times New Roman"/>
          <w:sz w:val="24"/>
          <w:szCs w:val="24"/>
        </w:rPr>
        <w:t xml:space="preserve">   </w:t>
      </w:r>
      <w:r w:rsidRPr="006D1EEC">
        <w:rPr>
          <w:rFonts w:eastAsia="Times New Roman"/>
          <w:sz w:val="24"/>
          <w:szCs w:val="24"/>
        </w:rPr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C46CFE" w:rsidRPr="00391901" w:rsidTr="00734B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9F7E95" w:rsidRDefault="00C46CFE" w:rsidP="00D44C7D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391901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программы  </w:t>
            </w:r>
          </w:p>
          <w:p w:rsidR="00C46CFE" w:rsidRPr="00391901" w:rsidRDefault="00C46CFE" w:rsidP="00D44C7D">
            <w:pPr>
              <w:jc w:val="center"/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391901" w:rsidRDefault="00C46CFE" w:rsidP="00594AC4">
            <w:pPr>
              <w:pStyle w:val="ab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Общий объем финансирования составляет  </w:t>
            </w:r>
            <w:r w:rsidRPr="00020D52">
              <w:rPr>
                <w:sz w:val="18"/>
                <w:szCs w:val="18"/>
                <w:lang w:eastAsia="en-US"/>
              </w:rPr>
              <w:t>2</w:t>
            </w:r>
            <w:r w:rsidR="0032206F">
              <w:rPr>
                <w:sz w:val="18"/>
                <w:szCs w:val="18"/>
                <w:lang w:eastAsia="en-US"/>
              </w:rPr>
              <w:t> 571 970,7</w:t>
            </w:r>
            <w:bookmarkStart w:id="0" w:name="_GoBack"/>
            <w:bookmarkEnd w:id="0"/>
            <w:r w:rsidRPr="00391901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DA5AA3" w:rsidRPr="00391901" w:rsidTr="009D0302">
        <w:trPr>
          <w:trHeight w:val="4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E97D3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 2026 </w:t>
            </w:r>
            <w:r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9D0302">
        <w:trPr>
          <w:trHeight w:val="4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386B97" w:rsidP="00CC0FC5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32206F">
              <w:rPr>
                <w:sz w:val="18"/>
                <w:szCs w:val="18"/>
                <w:lang w:eastAsia="en-US"/>
              </w:rPr>
              <w:t> 571 970,7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55FE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8928C3">
              <w:rPr>
                <w:sz w:val="18"/>
                <w:szCs w:val="18"/>
                <w:lang w:eastAsia="en-US"/>
              </w:rPr>
              <w:t>29 584,4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467 192,7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337 711,</w:t>
            </w:r>
            <w:r w:rsidR="00F81FC1">
              <w:rPr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354 952,5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480 890,2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240 481,0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32206F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219 307,5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122 633,6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825D8" w:rsidRDefault="004825D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119 217,6</w:t>
            </w:r>
          </w:p>
          <w:p w:rsidR="00DA5AA3" w:rsidRDefault="00DA5AA3" w:rsidP="0054090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DA5AA3" w:rsidRPr="00391901" w:rsidTr="009D0302">
        <w:trPr>
          <w:trHeight w:val="3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</w:tr>
      <w:tr w:rsidR="00DA5AA3" w:rsidRPr="00391901" w:rsidTr="009D0302">
        <w:trPr>
          <w:trHeight w:val="3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DA5AA3" w:rsidRPr="00391901" w:rsidTr="00C214AD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594AC4" w:rsidRDefault="008928C3" w:rsidP="00FE10BA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9D0302">
              <w:rPr>
                <w:sz w:val="18"/>
                <w:szCs w:val="18"/>
                <w:lang w:eastAsia="en-US"/>
              </w:rPr>
              <w:t> 243 674,4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115 207,2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130 067,9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199 143,8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205 911,4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313 311,8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501E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115 911,7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9D030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71 614,0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46 169,6</w:t>
            </w:r>
          </w:p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594AC4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94AC4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DA5AA3" w:rsidRPr="00391901" w:rsidTr="009D0302">
        <w:trPr>
          <w:trHeight w:val="37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32206F" w:rsidP="00B2725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841 537,6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49 824,2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81 444,0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81FC1" w:rsidP="00F81FC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73 310,2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139 921,2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163 155,2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102 242,6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32206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98 762,0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68 070,1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64 808,1</w:t>
            </w:r>
          </w:p>
          <w:p w:rsidR="00DA5AA3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DA5AA3" w:rsidTr="009D0302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F129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124 008,3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11F1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42 120,3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469,9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4 238,6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C24141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6 106,9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8 9</w:t>
            </w:r>
            <w:r w:rsidR="00DA5AA3">
              <w:rPr>
                <w:sz w:val="18"/>
                <w:szCs w:val="18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8 026,4</w:t>
            </w:r>
          </w:p>
        </w:tc>
      </w:tr>
      <w:tr w:rsidR="00DA5AA3" w:rsidRPr="00391901" w:rsidTr="00DA5AA3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9C2F9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C349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«Каджером»</w:t>
            </w:r>
          </w:p>
        </w:tc>
      </w:tr>
      <w:tr w:rsidR="00DA5AA3" w:rsidRPr="00391901" w:rsidTr="00A62F65">
        <w:trPr>
          <w:trHeight w:val="2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9F7E95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F7E95">
              <w:rPr>
                <w:sz w:val="18"/>
                <w:szCs w:val="18"/>
                <w:lang w:eastAsia="en-US"/>
              </w:rPr>
              <w:t>Объем финансирования муниципальной 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9F7E95">
              <w:rPr>
                <w:sz w:val="18"/>
                <w:szCs w:val="18"/>
                <w:lang w:eastAsia="en-US"/>
              </w:rPr>
              <w:t>- 2030 гг</w:t>
            </w:r>
            <w:r>
              <w:rPr>
                <w:sz w:val="18"/>
                <w:szCs w:val="18"/>
                <w:lang w:eastAsia="en-US"/>
              </w:rPr>
              <w:t>. планируется на уровне 2028</w:t>
            </w:r>
            <w:r w:rsidRPr="009F7E95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23501E" w:rsidRDefault="001200E7" w:rsidP="001200E7">
      <w:pPr>
        <w:widowControl w:val="0"/>
        <w:ind w:left="-142" w:firstLine="850"/>
        <w:jc w:val="both"/>
        <w:rPr>
          <w:rFonts w:eastAsia="Times New Roman"/>
          <w:sz w:val="24"/>
          <w:szCs w:val="24"/>
        </w:rPr>
      </w:pPr>
      <w:r w:rsidRPr="0023501E">
        <w:rPr>
          <w:sz w:val="24"/>
          <w:szCs w:val="24"/>
        </w:rPr>
        <w:t xml:space="preserve">2. В  приложении 1 к постановлению администрации муниципального района «Печора» в паспорте </w:t>
      </w:r>
      <w:r w:rsidRPr="0023501E">
        <w:rPr>
          <w:rFonts w:eastAsia="Times New Roman"/>
          <w:sz w:val="24"/>
          <w:szCs w:val="24"/>
        </w:rPr>
        <w:t xml:space="preserve">подпрограммы 1 «Улучшение состояния жилищно-коммунального комплекса» </w:t>
      </w:r>
      <w:r w:rsidRPr="0023501E">
        <w:rPr>
          <w:sz w:val="24"/>
          <w:szCs w:val="24"/>
        </w:rPr>
        <w:t>позицию 8 изложить в следующей редакции:</w:t>
      </w:r>
    </w:p>
    <w:p w:rsidR="001200E7" w:rsidRPr="0023501E" w:rsidRDefault="00BE214B" w:rsidP="001200E7">
      <w:pPr>
        <w:widowControl w:val="0"/>
        <w:ind w:left="-142" w:right="-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200E7" w:rsidRPr="0023501E">
        <w:rPr>
          <w:rFonts w:eastAsia="Times New Roman"/>
          <w:sz w:val="24"/>
          <w:szCs w:val="24"/>
        </w:rPr>
        <w:t xml:space="preserve"> «</w:t>
      </w:r>
    </w:p>
    <w:tbl>
      <w:tblPr>
        <w:tblW w:w="10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3"/>
        <w:gridCol w:w="850"/>
        <w:gridCol w:w="992"/>
        <w:gridCol w:w="993"/>
        <w:gridCol w:w="992"/>
        <w:gridCol w:w="1134"/>
        <w:gridCol w:w="850"/>
        <w:gridCol w:w="850"/>
      </w:tblGrid>
      <w:tr w:rsidR="001200E7" w:rsidRPr="00557415" w:rsidTr="00D844D5">
        <w:trPr>
          <w:trHeight w:val="505"/>
        </w:trPr>
        <w:tc>
          <w:tcPr>
            <w:tcW w:w="851" w:type="dxa"/>
            <w:vMerge w:val="restart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Общий объем финансир</w:t>
            </w:r>
            <w:r>
              <w:rPr>
                <w:sz w:val="18"/>
                <w:szCs w:val="18"/>
                <w:lang w:eastAsia="en-US"/>
              </w:rPr>
              <w:t>ования п</w:t>
            </w:r>
            <w:r w:rsidR="00851A65">
              <w:rPr>
                <w:sz w:val="18"/>
                <w:szCs w:val="18"/>
                <w:lang w:eastAsia="en-US"/>
              </w:rPr>
              <w:t xml:space="preserve">одпрограммы составляет 837 695,0 </w:t>
            </w:r>
            <w:r w:rsidRPr="00A0248E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646" w:type="dxa"/>
            <w:gridSpan w:val="9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557415" w:rsidTr="00C214AD">
        <w:trPr>
          <w:trHeight w:val="50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850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541EC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1200E7" w:rsidRPr="008541EC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200E7" w:rsidRPr="00557415" w:rsidTr="00C214AD">
        <w:trPr>
          <w:trHeight w:val="23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837 695,0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24 534,6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120 448,2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93 754,4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189 492,8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100 073,3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86 883,9</w:t>
            </w:r>
          </w:p>
        </w:tc>
        <w:tc>
          <w:tcPr>
            <w:tcW w:w="1134" w:type="dxa"/>
            <w:vAlign w:val="center"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129 926,2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47 907,6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44 674,0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557415" w:rsidTr="00C214AD">
        <w:trPr>
          <w:trHeight w:val="22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28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557415" w:rsidTr="00C214AD">
        <w:trPr>
          <w:trHeight w:val="219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391 721,8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2 998,0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69 892,3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48 876,2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101 766,9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44 078,6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33 126,6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45 550,4</w:t>
            </w:r>
          </w:p>
        </w:tc>
        <w:tc>
          <w:tcPr>
            <w:tcW w:w="850" w:type="dxa"/>
          </w:tcPr>
          <w:p w:rsidR="001200E7" w:rsidRPr="00A0248E" w:rsidRDefault="001200E7" w:rsidP="00C214A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557415" w:rsidTr="00C214AD">
        <w:trPr>
          <w:trHeight w:val="14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389 136,6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21 536,6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50 505,9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44 578,2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87 545,9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55 784,0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37 558,0</w:t>
            </w:r>
          </w:p>
        </w:tc>
        <w:tc>
          <w:tcPr>
            <w:tcW w:w="1134" w:type="dxa"/>
            <w:vAlign w:val="center"/>
          </w:tcPr>
          <w:p w:rsidR="001200E7" w:rsidRPr="00A0248E" w:rsidRDefault="00851A65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44 866,2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25 003,5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21 758,3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1 502,4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180,0</w:t>
            </w:r>
          </w:p>
        </w:tc>
        <w:tc>
          <w:tcPr>
            <w:tcW w:w="993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210,7</w:t>
            </w:r>
          </w:p>
        </w:tc>
        <w:tc>
          <w:tcPr>
            <w:tcW w:w="992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198,3</w:t>
            </w:r>
          </w:p>
        </w:tc>
        <w:tc>
          <w:tcPr>
            <w:tcW w:w="1134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176,4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187,7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557415" w:rsidTr="00C214AD">
        <w:trPr>
          <w:trHeight w:val="127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345"/>
        </w:trPr>
        <w:tc>
          <w:tcPr>
            <w:tcW w:w="851" w:type="dxa"/>
            <w:vMerge/>
            <w:vAlign w:val="center"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</w:t>
            </w:r>
            <w:r>
              <w:rPr>
                <w:sz w:val="18"/>
                <w:szCs w:val="18"/>
                <w:lang w:eastAsia="en-US"/>
              </w:rPr>
              <w:t>Печора» на период  2029-</w:t>
            </w:r>
            <w:r w:rsidRPr="00A0248E">
              <w:rPr>
                <w:sz w:val="18"/>
                <w:szCs w:val="18"/>
                <w:lang w:eastAsia="en-US"/>
              </w:rPr>
              <w:t xml:space="preserve"> 203</w:t>
            </w:r>
            <w:r>
              <w:rPr>
                <w:sz w:val="18"/>
                <w:szCs w:val="18"/>
                <w:lang w:eastAsia="en-US"/>
              </w:rPr>
              <w:t>0 гг. планируется на уровне 2028</w:t>
            </w:r>
            <w:r w:rsidRPr="00A0248E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BE2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1200E7" w:rsidRPr="00557415" w:rsidRDefault="001200E7" w:rsidP="001200E7">
      <w:pPr>
        <w:widowControl w:val="0"/>
        <w:ind w:firstLine="708"/>
        <w:jc w:val="both"/>
        <w:outlineLvl w:val="1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3.</w:t>
      </w:r>
      <w:r w:rsidRPr="00557415">
        <w:rPr>
          <w:sz w:val="24"/>
          <w:szCs w:val="24"/>
        </w:rPr>
        <w:t xml:space="preserve"> В  приложении 1 к постановлению администрации муниципального района «Печора»  паспорт </w:t>
      </w:r>
      <w:r w:rsidRPr="00557415">
        <w:rPr>
          <w:rFonts w:eastAsia="Times New Roman"/>
          <w:sz w:val="24"/>
          <w:szCs w:val="24"/>
        </w:rPr>
        <w:t xml:space="preserve">подпрограммы 2 «Комплексное освоение и развитие территорий в целях жилищного строительства и создание условий для обеспечения доступным и комфортным жильем населения муниципального района «Печора» </w:t>
      </w:r>
      <w:r w:rsidRPr="00EB7A53">
        <w:rPr>
          <w:rFonts w:eastAsia="Times New Roman"/>
          <w:sz w:val="24"/>
          <w:szCs w:val="24"/>
        </w:rPr>
        <w:t>позици</w:t>
      </w:r>
      <w:r>
        <w:rPr>
          <w:rFonts w:eastAsia="Times New Roman"/>
          <w:sz w:val="24"/>
          <w:szCs w:val="24"/>
        </w:rPr>
        <w:t xml:space="preserve">ю 8  </w:t>
      </w:r>
      <w:r w:rsidRPr="00557415">
        <w:rPr>
          <w:rFonts w:eastAsia="Times New Roman"/>
          <w:sz w:val="24"/>
          <w:szCs w:val="24"/>
        </w:rPr>
        <w:t>изложить в следующей редакции:</w:t>
      </w:r>
    </w:p>
    <w:p w:rsidR="001200E7" w:rsidRPr="00557415" w:rsidRDefault="001200E7" w:rsidP="001200E7">
      <w:pPr>
        <w:widowControl w:val="0"/>
        <w:ind w:right="-286"/>
        <w:rPr>
          <w:rFonts w:eastAsia="Times New Roman"/>
          <w:sz w:val="24"/>
          <w:szCs w:val="24"/>
        </w:rPr>
      </w:pPr>
      <w:r w:rsidRPr="00557415"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0"/>
        <w:gridCol w:w="995"/>
        <w:gridCol w:w="992"/>
        <w:gridCol w:w="992"/>
        <w:gridCol w:w="992"/>
        <w:gridCol w:w="993"/>
        <w:gridCol w:w="850"/>
        <w:gridCol w:w="992"/>
        <w:gridCol w:w="992"/>
      </w:tblGrid>
      <w:tr w:rsidR="001200E7" w:rsidRPr="00EB7A53" w:rsidTr="00D844D5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Общий объем финансирования подпрограммы составляет </w:t>
            </w:r>
            <w:r w:rsidR="00190BE0">
              <w:rPr>
                <w:sz w:val="18"/>
                <w:szCs w:val="18"/>
                <w:lang w:eastAsia="en-US"/>
              </w:rPr>
              <w:t xml:space="preserve"> </w:t>
            </w:r>
            <w:r w:rsidRPr="00EB7A53">
              <w:rPr>
                <w:sz w:val="18"/>
                <w:szCs w:val="18"/>
                <w:lang w:eastAsia="en-US"/>
              </w:rPr>
              <w:t xml:space="preserve"> </w:t>
            </w:r>
            <w:r w:rsidR="00EA2A7E">
              <w:rPr>
                <w:sz w:val="18"/>
                <w:szCs w:val="18"/>
                <w:lang w:eastAsia="en-US"/>
              </w:rPr>
              <w:t>985 594,1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1200E7" w:rsidRPr="00EB7A53" w:rsidTr="00C214AD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EA2A7E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985 594,1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131 028,9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258 514,4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101 886,3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110 550,1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277 403,0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90 439,4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EA2A7E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7 622,6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4 030,7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4 118,7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федеральный бюджет РФ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EB7A53" w:rsidTr="001A5B1F">
        <w:trPr>
          <w:trHeight w:val="1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A62F65" w:rsidP="001A5B1F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524 308,6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92 151,7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38 277,0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36 656,6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82 315,0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217 624,3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54 505,1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851A65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2 081,3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A5B1F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A5B1F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EB7A53" w:rsidTr="001A5B1F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EA2A7E" w:rsidP="001A5B1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150 321,4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5 899,2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6 793,0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4 965,2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25 480,6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59 664,4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35 259,2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EA2A7E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4 808,0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A5B1F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3769,9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1200E7" w:rsidRPr="00EB7A53" w:rsidTr="00D844D5">
        <w:trPr>
          <w:trHeight w:val="3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5 700,1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2 920,7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385,0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3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1200E7" w:rsidRPr="00EB7A53" w:rsidTr="00D844D5">
        <w:trPr>
          <w:trHeight w:val="28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EA2A7E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416,7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9C2F93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».</w:t>
      </w:r>
    </w:p>
    <w:p w:rsidR="00EA2A7E" w:rsidRPr="00557415" w:rsidRDefault="00EA2A7E" w:rsidP="00EA2A7E">
      <w:pPr>
        <w:widowControl w:val="0"/>
        <w:ind w:left="-142" w:firstLine="85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557415">
        <w:rPr>
          <w:sz w:val="24"/>
          <w:szCs w:val="24"/>
        </w:rPr>
        <w:t xml:space="preserve">. </w:t>
      </w:r>
      <w:r w:rsidRPr="00557415">
        <w:rPr>
          <w:rFonts w:eastAsia="Times New Roman"/>
          <w:sz w:val="24"/>
          <w:szCs w:val="24"/>
        </w:rPr>
        <w:t xml:space="preserve">В </w:t>
      </w:r>
      <w:r w:rsidRPr="00557415">
        <w:rPr>
          <w:sz w:val="24"/>
          <w:szCs w:val="24"/>
        </w:rPr>
        <w:t>приложении 1 к постановлению администрации муниципального района «Печора» в паспорте подпрограммы 3 «Дорожное хозяйство и транспорт» позици</w:t>
      </w:r>
      <w:r>
        <w:rPr>
          <w:sz w:val="24"/>
          <w:szCs w:val="24"/>
        </w:rPr>
        <w:t xml:space="preserve">ю </w:t>
      </w:r>
      <w:r w:rsidRPr="00557415">
        <w:rPr>
          <w:sz w:val="24"/>
          <w:szCs w:val="24"/>
        </w:rPr>
        <w:t>8 изложить в следующей редакции:</w:t>
      </w:r>
    </w:p>
    <w:p w:rsidR="00EA2A7E" w:rsidRPr="00557415" w:rsidRDefault="00EA2A7E" w:rsidP="00EA2A7E">
      <w:pPr>
        <w:widowControl w:val="0"/>
        <w:ind w:left="-426" w:right="-427" w:firstLine="708"/>
        <w:jc w:val="both"/>
        <w:rPr>
          <w:sz w:val="24"/>
          <w:szCs w:val="24"/>
        </w:rPr>
      </w:pPr>
      <w:r w:rsidRPr="00557415">
        <w:rPr>
          <w:sz w:val="24"/>
          <w:szCs w:val="24"/>
        </w:rPr>
        <w:t>«</w:t>
      </w:r>
    </w:p>
    <w:tbl>
      <w:tblPr>
        <w:tblW w:w="1091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3"/>
        <w:gridCol w:w="992"/>
        <w:gridCol w:w="992"/>
        <w:gridCol w:w="992"/>
        <w:gridCol w:w="993"/>
        <w:gridCol w:w="992"/>
        <w:gridCol w:w="850"/>
        <w:gridCol w:w="1134"/>
        <w:gridCol w:w="1134"/>
      </w:tblGrid>
      <w:tr w:rsidR="00EA2A7E" w:rsidRPr="00EB7A53" w:rsidTr="00EA2A7E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Объемы финансирования подпрограммы </w:t>
            </w: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Общий объем финансирования подпрограммы составляет </w:t>
            </w:r>
            <w:r>
              <w:rPr>
                <w:sz w:val="18"/>
                <w:szCs w:val="18"/>
                <w:lang w:eastAsia="en-US"/>
              </w:rPr>
              <w:t xml:space="preserve">704 744,5 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EA2A7E" w:rsidRPr="00EB7A53" w:rsidTr="00EA2A7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EA2A7E" w:rsidRPr="00EB7A53" w:rsidTr="00EA2A7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EA2A7E" w:rsidRPr="00EB7A53" w:rsidTr="00EA2A7E">
        <w:trPr>
          <w:trHeight w:val="7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704 744,5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69 656,9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82 971,2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136 124,0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51 812,1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100 705,8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59 312,2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73 635,9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65 261,7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65 264,7</w:t>
            </w:r>
          </w:p>
        </w:tc>
      </w:tr>
      <w:tr w:rsidR="00EA2A7E" w:rsidRPr="00EB7A53" w:rsidTr="00EA2A7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EA2A7E" w:rsidRPr="00EB7A53" w:rsidTr="00EA2A7E">
        <w:trPr>
          <w:trHeight w:val="20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295 765,1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17 644,2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19 068,0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109 232,7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19 266,4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24 626,4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18 841,2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18 921,2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19 007,2</w:t>
            </w:r>
          </w:p>
        </w:tc>
      </w:tr>
      <w:tr w:rsidR="00EA2A7E" w:rsidRPr="00EB7A53" w:rsidTr="00EA2A7E">
        <w:trPr>
          <w:trHeight w:val="25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EA2A7E" w:rsidRPr="00EB7A53" w:rsidTr="00EA2A7E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293 805,9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21 487,6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23 246,8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22 798,6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26 364,9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47 449,8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29 233,5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46 706,1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38 301,7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38 216,9</w:t>
            </w:r>
          </w:p>
        </w:tc>
      </w:tr>
      <w:tr w:rsidR="00EA2A7E" w:rsidRPr="00EB7A53" w:rsidTr="00EA2A7E">
        <w:trPr>
          <w:trHeight w:val="27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EA2A7E" w:rsidRPr="00EB7A53" w:rsidTr="00EA2A7E">
        <w:trPr>
          <w:trHeight w:val="2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113 021,3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30 292,2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40 412,3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3 812,9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5 891,0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3 930,9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5 233,5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7 796,1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7 825,3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7 827,1</w:t>
            </w:r>
          </w:p>
        </w:tc>
      </w:tr>
      <w:tr w:rsidR="00EA2A7E" w:rsidRPr="00EB7A53" w:rsidTr="00EA2A7E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«Кожва»</w:t>
            </w:r>
          </w:p>
        </w:tc>
      </w:tr>
      <w:tr w:rsidR="00EA2A7E" w:rsidRPr="00EB7A53" w:rsidTr="00EA2A7E">
        <w:trPr>
          <w:trHeight w:val="2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390,9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97,9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EA2A7E" w:rsidRPr="00EB7A53" w:rsidTr="00EA2A7E">
        <w:trPr>
          <w:trHeight w:val="2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«Путеец»</w:t>
            </w:r>
          </w:p>
        </w:tc>
      </w:tr>
      <w:tr w:rsidR="00EA2A7E" w:rsidRPr="00EB7A53" w:rsidTr="00EA2A7E">
        <w:trPr>
          <w:trHeight w:val="13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1 761,3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8F715C" w:rsidRDefault="00EA2A7E" w:rsidP="00EA2A7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A7E" w:rsidRDefault="00EA2A7E" w:rsidP="00EA2A7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EA2A7E" w:rsidRPr="00EB7A53" w:rsidTr="00EA2A7E">
        <w:trPr>
          <w:trHeight w:val="32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7E" w:rsidRPr="00EB7A53" w:rsidRDefault="00EA2A7E" w:rsidP="00EA2A7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A2A7E" w:rsidRDefault="00EA2A7E" w:rsidP="00EA2A7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».                                                                                                                                                      </w:t>
      </w:r>
    </w:p>
    <w:p w:rsidR="007F089E" w:rsidRDefault="007F089E" w:rsidP="00E55A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7F089E" w:rsidRPr="00557415" w:rsidRDefault="00EA2A7E" w:rsidP="00EA2A7E">
      <w:pPr>
        <w:pStyle w:val="ab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5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006" w:rsidRDefault="008D7006" w:rsidP="001746C2">
      <w:r>
        <w:separator/>
      </w:r>
    </w:p>
  </w:endnote>
  <w:endnote w:type="continuationSeparator" w:id="0">
    <w:p w:rsidR="008D7006" w:rsidRDefault="008D7006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006" w:rsidRDefault="008D7006" w:rsidP="001746C2">
      <w:r>
        <w:separator/>
      </w:r>
    </w:p>
  </w:footnote>
  <w:footnote w:type="continuationSeparator" w:id="0">
    <w:p w:rsidR="008D7006" w:rsidRDefault="008D7006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42F4"/>
    <w:rsid w:val="000C423E"/>
    <w:rsid w:val="000C5B16"/>
    <w:rsid w:val="000C7226"/>
    <w:rsid w:val="000D43A0"/>
    <w:rsid w:val="000D52CD"/>
    <w:rsid w:val="000D5F4A"/>
    <w:rsid w:val="000E17D6"/>
    <w:rsid w:val="000E604B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DF7"/>
    <w:rsid w:val="00125FD3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B1F"/>
    <w:rsid w:val="001A5FD2"/>
    <w:rsid w:val="001B2B9D"/>
    <w:rsid w:val="001B2D23"/>
    <w:rsid w:val="001B4911"/>
    <w:rsid w:val="001B55CE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206F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7E1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733D6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654B"/>
    <w:rsid w:val="005B7F07"/>
    <w:rsid w:val="005C069B"/>
    <w:rsid w:val="005C170E"/>
    <w:rsid w:val="005C297B"/>
    <w:rsid w:val="005C2D9D"/>
    <w:rsid w:val="005C4427"/>
    <w:rsid w:val="005C44B8"/>
    <w:rsid w:val="005C4B13"/>
    <w:rsid w:val="005C7A78"/>
    <w:rsid w:val="005D09EF"/>
    <w:rsid w:val="005D164F"/>
    <w:rsid w:val="005D2BA0"/>
    <w:rsid w:val="005D32CA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043F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6A19"/>
    <w:rsid w:val="00846A8C"/>
    <w:rsid w:val="00847DAF"/>
    <w:rsid w:val="00851A65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C5793"/>
    <w:rsid w:val="008C59A5"/>
    <w:rsid w:val="008C75D8"/>
    <w:rsid w:val="008D015D"/>
    <w:rsid w:val="008D05A4"/>
    <w:rsid w:val="008D1E3C"/>
    <w:rsid w:val="008D331B"/>
    <w:rsid w:val="008D5924"/>
    <w:rsid w:val="008D7006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2F93"/>
    <w:rsid w:val="009C3A16"/>
    <w:rsid w:val="009C3C71"/>
    <w:rsid w:val="009C65BA"/>
    <w:rsid w:val="009C7410"/>
    <w:rsid w:val="009C7780"/>
    <w:rsid w:val="009D0302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45F8F"/>
    <w:rsid w:val="00A50216"/>
    <w:rsid w:val="00A53354"/>
    <w:rsid w:val="00A6026C"/>
    <w:rsid w:val="00A617C5"/>
    <w:rsid w:val="00A62F65"/>
    <w:rsid w:val="00A63194"/>
    <w:rsid w:val="00A65361"/>
    <w:rsid w:val="00A66620"/>
    <w:rsid w:val="00A75BF8"/>
    <w:rsid w:val="00A76A89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727CB"/>
    <w:rsid w:val="00B74226"/>
    <w:rsid w:val="00B77BAD"/>
    <w:rsid w:val="00B80FB8"/>
    <w:rsid w:val="00B820BA"/>
    <w:rsid w:val="00B91AFB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214B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14AD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7D35"/>
    <w:rsid w:val="00EA0037"/>
    <w:rsid w:val="00EA1E86"/>
    <w:rsid w:val="00EA2A7E"/>
    <w:rsid w:val="00EA428E"/>
    <w:rsid w:val="00EA68F3"/>
    <w:rsid w:val="00EA7627"/>
    <w:rsid w:val="00EA796E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2DED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5F6C"/>
    <w:rsid w:val="00F418FE"/>
    <w:rsid w:val="00F42397"/>
    <w:rsid w:val="00F452EA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2FD7"/>
    <w:rsid w:val="00FA624D"/>
    <w:rsid w:val="00FB1F54"/>
    <w:rsid w:val="00FB2F41"/>
    <w:rsid w:val="00FB30B7"/>
    <w:rsid w:val="00FB3F5A"/>
    <w:rsid w:val="00FB49AB"/>
    <w:rsid w:val="00FB61D1"/>
    <w:rsid w:val="00FC1C66"/>
    <w:rsid w:val="00FC3492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F2236-592C-4A1F-B470-63644C0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0EE9-49AC-41CB-936F-B1BC679F7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K1-113-02</cp:lastModifiedBy>
  <cp:revision>228</cp:revision>
  <cp:lastPrinted>2026-03-24T09:06:00Z</cp:lastPrinted>
  <dcterms:created xsi:type="dcterms:W3CDTF">2023-10-31T12:59:00Z</dcterms:created>
  <dcterms:modified xsi:type="dcterms:W3CDTF">2026-03-24T09:06:00Z</dcterms:modified>
</cp:coreProperties>
</file>